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94E7" w14:textId="00ECCB04" w:rsidR="009D2D6E" w:rsidRPr="00B07F0C" w:rsidRDefault="009D2D6E">
      <w:pPr>
        <w:rPr>
          <w:rFonts w:ascii="Book Antiqua" w:hAnsi="Book Antiqua"/>
          <w:sz w:val="24"/>
          <w:szCs w:val="24"/>
          <w:lang w:val="en-US"/>
        </w:rPr>
      </w:pPr>
    </w:p>
    <w:p w14:paraId="3D7E058F" w14:textId="77777777" w:rsidR="00D06F45" w:rsidRPr="00B07F0C" w:rsidRDefault="00D06F45" w:rsidP="00D06F4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</w:pP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484"/>
      </w:tblGrid>
      <w:tr w:rsidR="00D06F45" w:rsidRPr="00B07F0C" w14:paraId="1B559D57" w14:textId="77777777" w:rsidTr="00D06F45"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E8CAA" w14:textId="321E24FF" w:rsidR="00B81F5B" w:rsidRPr="00B07F0C" w:rsidRDefault="0057765F" w:rsidP="00B81F5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MUĞLA SITKI KOÇMAN UNIVERSITY FACULTY</w:t>
            </w:r>
            <w:r w:rsidR="002942CC"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 OF</w:t>
            </w: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r w:rsidR="002942CC"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MEDICINE </w:t>
            </w: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INSTITUTIONAL AIM(S) AND OBJECTIVE(S)</w:t>
            </w:r>
          </w:p>
          <w:p w14:paraId="26A8230E" w14:textId="5CCF4C3B" w:rsidR="00D06F45" w:rsidRPr="00B07F0C" w:rsidRDefault="00D06F45" w:rsidP="00B81F5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D06F45" w:rsidRPr="00B07F0C" w14:paraId="4BDD132A" w14:textId="77777777" w:rsidTr="00B81F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81D07F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87354" w14:textId="7B2B5844" w:rsidR="00D06F45" w:rsidRPr="00B07F0C" w:rsidRDefault="00B81F5B" w:rsidP="00D06F4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Educational Aim(s) and Objective(s)</w:t>
            </w:r>
          </w:p>
        </w:tc>
      </w:tr>
      <w:tr w:rsidR="00D06F45" w:rsidRPr="00B07F0C" w14:paraId="4FC41697" w14:textId="77777777" w:rsidTr="00B81F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50E31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E6922" w14:textId="67A76550" w:rsidR="00D06F45" w:rsidRPr="00B07F0C" w:rsidRDefault="00B81F5B" w:rsidP="00D06F4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Research Aim(s) and Objective(s)</w:t>
            </w:r>
          </w:p>
        </w:tc>
      </w:tr>
      <w:tr w:rsidR="00D06F45" w:rsidRPr="00B07F0C" w14:paraId="662075EF" w14:textId="77777777" w:rsidTr="00B81F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38582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5A03A" w14:textId="77D9AE5B" w:rsidR="00D06F45" w:rsidRPr="00B07F0C" w:rsidRDefault="00B81F5B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Service-Related Aim(s) and Objective(s)</w:t>
            </w:r>
          </w:p>
        </w:tc>
      </w:tr>
    </w:tbl>
    <w:p w14:paraId="065939C1" w14:textId="77777777" w:rsidR="00D06F45" w:rsidRPr="00B07F0C" w:rsidRDefault="00D06F45" w:rsidP="00D06F4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</w:pP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481"/>
      </w:tblGrid>
      <w:tr w:rsidR="00D06F45" w:rsidRPr="00B07F0C" w14:paraId="0130CC0B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9521E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  <w:t> 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01ACC" w14:textId="13E477C4" w:rsidR="00D06F45" w:rsidRPr="00B07F0C" w:rsidRDefault="00347438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AIMS AND OBJECTIVES OF MSKU FACULTY OF MEDICINE EDUCATION</w:t>
            </w:r>
            <w:r w:rsidR="00D06F45"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</w:r>
          </w:p>
        </w:tc>
      </w:tr>
      <w:tr w:rsidR="00D06F45" w:rsidRPr="00B07F0C" w14:paraId="48919459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083DC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  <w:t> 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F5BCD" w14:textId="31254C1B" w:rsidR="00D06F45" w:rsidRPr="00B07F0C" w:rsidRDefault="00347438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MAIN </w:t>
            </w:r>
            <w:r w:rsidR="0074323D"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AIM(</w:t>
            </w: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S):</w:t>
            </w:r>
          </w:p>
        </w:tc>
      </w:tr>
      <w:tr w:rsidR="00347438" w:rsidRPr="00B07F0C" w14:paraId="0169AF17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5021C" w14:textId="77777777" w:rsidR="00347438" w:rsidRPr="00B07F0C" w:rsidRDefault="00347438" w:rsidP="0034743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5EB59A" w14:textId="5666E32A" w:rsidR="00347438" w:rsidRPr="00B07F0C" w:rsidRDefault="00347438" w:rsidP="0034743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hAnsi="Book Antiqua"/>
                <w:sz w:val="24"/>
                <w:szCs w:val="24"/>
                <w:lang w:val="en-US"/>
              </w:rPr>
              <w:t>To provide medical education at international standards</w:t>
            </w:r>
          </w:p>
        </w:tc>
      </w:tr>
      <w:tr w:rsidR="00347438" w:rsidRPr="00B07F0C" w14:paraId="76A6F9CC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6EA62C" w14:textId="77777777" w:rsidR="00347438" w:rsidRPr="00B07F0C" w:rsidRDefault="00347438" w:rsidP="0034743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E9D542" w14:textId="73802A21" w:rsidR="00347438" w:rsidRPr="00B07F0C" w:rsidRDefault="00347438" w:rsidP="0034743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hAnsi="Book Antiqua"/>
                <w:sz w:val="24"/>
                <w:szCs w:val="24"/>
                <w:lang w:val="en-US"/>
              </w:rPr>
              <w:t>To train good physicians who take care of public health at the highest level</w:t>
            </w:r>
          </w:p>
        </w:tc>
      </w:tr>
      <w:tr w:rsidR="00D06F45" w:rsidRPr="00B07F0C" w14:paraId="0C845998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A097B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  <w:t> 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DAB5FC" w14:textId="273C1175" w:rsidR="00D06F45" w:rsidRPr="00B07F0C" w:rsidRDefault="00347438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EDUCATIONAL </w:t>
            </w:r>
            <w:r w:rsidR="0074323D"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OBJECTIVE</w:t>
            </w: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 xml:space="preserve">(S) </w:t>
            </w:r>
          </w:p>
        </w:tc>
      </w:tr>
      <w:tr w:rsidR="00D06F45" w:rsidRPr="00B07F0C" w14:paraId="1B055E8F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DD5EA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4469A" w14:textId="15C4898F" w:rsidR="00E9300E" w:rsidRPr="00B07F0C" w:rsidRDefault="00E9300E" w:rsidP="00E9300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To keep the alumni-faculty bond warm and to maintain their training programs that includes updates </w:t>
            </w:r>
          </w:p>
        </w:tc>
      </w:tr>
      <w:tr w:rsidR="00D06F45" w:rsidRPr="00B07F0C" w14:paraId="19AFA608" w14:textId="77777777" w:rsidTr="00347438">
        <w:trPr>
          <w:trHeight w:val="58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95AE8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150A5" w14:textId="52A2859B" w:rsidR="00E9300E" w:rsidRPr="00B07F0C" w:rsidRDefault="00E9300E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ensure the bond of all students, research assistants and lecturers in the faculty and to maintain this for life,</w:t>
            </w:r>
          </w:p>
        </w:tc>
      </w:tr>
      <w:tr w:rsidR="00D06F45" w:rsidRPr="00B07F0C" w14:paraId="4F591497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13D74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F35A0" w14:textId="04479488" w:rsidR="00D06F45" w:rsidRPr="00B07F0C" w:rsidRDefault="00E9300E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keep the academic information of all health stakeholders working in the region up-to-date and to share academic information</w:t>
            </w:r>
          </w:p>
        </w:tc>
      </w:tr>
      <w:tr w:rsidR="00D06F45" w:rsidRPr="00B07F0C" w14:paraId="04D407D9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7D10E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BC4A7" w14:textId="388CF21D" w:rsidR="00D06F45" w:rsidRPr="00B07F0C" w:rsidRDefault="00CE705D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follow-up of graduates' post-graduation activities closely,</w:t>
            </w:r>
          </w:p>
        </w:tc>
      </w:tr>
      <w:tr w:rsidR="00D06F45" w:rsidRPr="00B07F0C" w14:paraId="701C3FDE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DC6C1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EB96C" w14:textId="045DCA1F" w:rsidR="00CE705D" w:rsidRPr="00B07F0C" w:rsidRDefault="00CE705D" w:rsidP="00CE705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make academic and social events that will bring together healthcare professionals working in the region,</w:t>
            </w:r>
          </w:p>
        </w:tc>
      </w:tr>
      <w:tr w:rsidR="00D06F45" w:rsidRPr="00B07F0C" w14:paraId="740F8E93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B2D79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6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C3E51" w14:textId="196461FD" w:rsidR="00D06F45" w:rsidRPr="00B07F0C" w:rsidRDefault="0046111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keep the educational qualifications of the faculty teaching staff at the highest level,</w:t>
            </w:r>
          </w:p>
        </w:tc>
      </w:tr>
      <w:tr w:rsidR="00D06F45" w:rsidRPr="00B07F0C" w14:paraId="0C1A1A6C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DA5DA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046D5" w14:textId="7C8F93D6" w:rsidR="00CE705D" w:rsidRPr="00B07F0C" w:rsidRDefault="00CE705D" w:rsidP="00CE705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ensure cooperation between other healthcare professionals, students, research assistants and lecturers,</w:t>
            </w:r>
          </w:p>
        </w:tc>
      </w:tr>
      <w:tr w:rsidR="00D06F45" w:rsidRPr="00B07F0C" w14:paraId="1E304895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447D2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43208" w14:textId="02163F92" w:rsidR="00D06F45" w:rsidRPr="00B07F0C" w:rsidRDefault="00347438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be a pioneer in the field of travel health,</w:t>
            </w:r>
          </w:p>
        </w:tc>
      </w:tr>
      <w:tr w:rsidR="00D06F45" w:rsidRPr="00B07F0C" w14:paraId="3C431597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D3048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1FDD1" w14:textId="4FC10A58" w:rsidR="00D06F45" w:rsidRPr="00B07F0C" w:rsidRDefault="00347438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contribute to the development of the health literacy of the society,</w:t>
            </w:r>
          </w:p>
        </w:tc>
      </w:tr>
      <w:tr w:rsidR="00D06F45" w:rsidRPr="00B07F0C" w14:paraId="5D8935A8" w14:textId="77777777" w:rsidTr="00347438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01373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8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71B90" w14:textId="3CBA8785" w:rsidR="00D06F45" w:rsidRPr="00B07F0C" w:rsidRDefault="0046111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provide evidence-based data to health managers of the country and region.</w:t>
            </w:r>
          </w:p>
        </w:tc>
      </w:tr>
    </w:tbl>
    <w:p w14:paraId="73DC5FC5" w14:textId="671BAF94" w:rsidR="00D06F45" w:rsidRPr="00B07F0C" w:rsidRDefault="00D06F45" w:rsidP="00D06F4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</w:pP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br/>
      </w: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lastRenderedPageBreak/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8565"/>
      </w:tblGrid>
      <w:tr w:rsidR="00D06F45" w:rsidRPr="00B07F0C" w14:paraId="52F79129" w14:textId="77777777" w:rsidTr="00D06F4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2FE6D" w14:textId="65C9C5E9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RESEARCH AIM(S) AND OBJECTIVE(S)</w:t>
            </w:r>
            <w:r w:rsidR="00D06F45"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</w:r>
          </w:p>
        </w:tc>
      </w:tr>
      <w:tr w:rsidR="00D06F45" w:rsidRPr="00B07F0C" w14:paraId="185DF1E4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8AB81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87D5B" w14:textId="40C71AD7" w:rsidR="00D06F45" w:rsidRPr="00B07F0C" w:rsidRDefault="008E23E4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offer groundbreaking solutions for the solution of current and important health problems by using science and technology effectively,</w:t>
            </w:r>
          </w:p>
        </w:tc>
      </w:tr>
      <w:tr w:rsidR="00D06F45" w:rsidRPr="00B07F0C" w14:paraId="7FE28988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56588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E50AF7" w14:textId="6872A453" w:rsidR="00D06F45" w:rsidRPr="00B07F0C" w:rsidRDefault="008E23E4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provide a healthy and effective research environment,</w:t>
            </w:r>
          </w:p>
        </w:tc>
      </w:tr>
      <w:tr w:rsidR="00D06F45" w:rsidRPr="00B07F0C" w14:paraId="7D425449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32483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C840A" w14:textId="1F88B6ED" w:rsidR="00D06F45" w:rsidRPr="00B07F0C" w:rsidRDefault="008E23E4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establish clear guidelines and procedures to support researchers.</w:t>
            </w:r>
          </w:p>
        </w:tc>
      </w:tr>
      <w:tr w:rsidR="00D06F45" w:rsidRPr="00B07F0C" w14:paraId="47DDA95C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880DB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4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45A00" w14:textId="2D149F05" w:rsidR="00D06F45" w:rsidRPr="00B07F0C" w:rsidRDefault="008E23E4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To provide appropriate learning, </w:t>
            </w:r>
            <w:proofErr w:type="gramStart"/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work</w:t>
            </w:r>
            <w:proofErr w:type="gramEnd"/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 and guidance opportunities,</w:t>
            </w:r>
          </w:p>
        </w:tc>
      </w:tr>
      <w:tr w:rsidR="00D06F45" w:rsidRPr="00B07F0C" w14:paraId="2AAFC895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715E6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CFEC7A" w14:textId="75C97BD5" w:rsidR="00D06F45" w:rsidRPr="00B07F0C" w:rsidRDefault="008E23E4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increase the awareness of researchers about standards,</w:t>
            </w:r>
          </w:p>
        </w:tc>
      </w:tr>
      <w:tr w:rsidR="00D06F45" w:rsidRPr="00B07F0C" w14:paraId="631D6001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EC1D0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6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E1F8E" w14:textId="369AEF98" w:rsidR="00D06F45" w:rsidRPr="00B07F0C" w:rsidRDefault="008E23E4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train and guide researchers,</w:t>
            </w:r>
          </w:p>
        </w:tc>
      </w:tr>
      <w:tr w:rsidR="00D06F45" w:rsidRPr="00B07F0C" w14:paraId="5B75DDEA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8E2E6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2577E7" w14:textId="0766FFA8" w:rsidR="00AB5B46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supervise and support of research throughout the process (regulations, guidelines),</w:t>
            </w:r>
          </w:p>
        </w:tc>
      </w:tr>
      <w:tr w:rsidR="00D06F45" w:rsidRPr="00B07F0C" w14:paraId="5B022812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F43BB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A4DFA" w14:textId="62C9668D" w:rsidR="00AB5B46" w:rsidRPr="00B07F0C" w:rsidRDefault="00AB5B46" w:rsidP="00AB5B4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ensure the use of efficiency of research resources with the availability and fair distribution of resources.</w:t>
            </w:r>
          </w:p>
          <w:p w14:paraId="51664216" w14:textId="24A7D1B3" w:rsidR="00AB5B46" w:rsidRPr="00B07F0C" w:rsidRDefault="00AB5B46" w:rsidP="00AB5B46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D06F45" w:rsidRPr="00B07F0C" w14:paraId="696FB923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831D2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9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C4C16" w14:textId="2E97C648" w:rsidR="00AB5B46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equip research laboratories and to provide a research environment by taking the initiative of the faculty in specialized subjects,</w:t>
            </w:r>
          </w:p>
        </w:tc>
      </w:tr>
      <w:tr w:rsidR="00D06F45" w:rsidRPr="00B07F0C" w14:paraId="74C51550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E690D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102CB" w14:textId="6C28C36B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encourage clinical and field research,</w:t>
            </w:r>
          </w:p>
        </w:tc>
      </w:tr>
      <w:tr w:rsidR="00D06F45" w:rsidRPr="00B07F0C" w14:paraId="61118E17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F89BC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CBE2" w14:textId="0E145385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create a reward mechanism in research with high scientific value,</w:t>
            </w:r>
          </w:p>
        </w:tc>
      </w:tr>
      <w:tr w:rsidR="00D06F45" w:rsidRPr="00B07F0C" w14:paraId="3030A51D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50542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27AD4F" w14:textId="1A9D26E3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To ensure that research results are discussed with stakeholders </w:t>
            </w:r>
            <w:proofErr w:type="gramStart"/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in order to</w:t>
            </w:r>
            <w:proofErr w:type="gramEnd"/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 adapt and improve them to public health,</w:t>
            </w:r>
          </w:p>
        </w:tc>
      </w:tr>
      <w:tr w:rsidR="00D06F45" w:rsidRPr="00B07F0C" w14:paraId="334B6FCE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B1549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13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C83DC" w14:textId="34B5F305" w:rsidR="00AB5B46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create environments where research ideas can be discussed or produced interdisciplinary,</w:t>
            </w:r>
          </w:p>
        </w:tc>
      </w:tr>
      <w:tr w:rsidR="00D06F45" w:rsidRPr="00B07F0C" w14:paraId="733D128A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D065A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14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9A6B4" w14:textId="4C8066AC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start researcher education before graduation,</w:t>
            </w:r>
          </w:p>
        </w:tc>
      </w:tr>
      <w:tr w:rsidR="00D06F45" w:rsidRPr="00B07F0C" w14:paraId="798E51C0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D3F75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15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820C6" w14:textId="0D6A4A4C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encourage internal cooperation and competition with different institutions in the field of research,</w:t>
            </w:r>
          </w:p>
        </w:tc>
      </w:tr>
      <w:tr w:rsidR="00D06F45" w:rsidRPr="00B07F0C" w14:paraId="0D607B21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31C79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16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C83330" w14:textId="7A78B34C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provide an environment for researchers at all levels to communicate with each other and to encourage communication (research assistant-faculty member-student),</w:t>
            </w:r>
          </w:p>
        </w:tc>
      </w:tr>
      <w:tr w:rsidR="00D06F45" w:rsidRPr="00B07F0C" w14:paraId="74BFC054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0476D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17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10169" w14:textId="2F218E13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coordinate with central research laboratories and basic sciences,</w:t>
            </w:r>
          </w:p>
        </w:tc>
      </w:tr>
      <w:tr w:rsidR="00D06F45" w:rsidRPr="00B07F0C" w14:paraId="73F7D144" w14:textId="77777777" w:rsidTr="00D06F4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4256A4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18</w:t>
            </w:r>
          </w:p>
        </w:tc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02C2CC" w14:textId="48ECC6D4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encourage qualified scientific studies.</w:t>
            </w:r>
          </w:p>
        </w:tc>
      </w:tr>
    </w:tbl>
    <w:p w14:paraId="052410A6" w14:textId="77777777" w:rsidR="00D06F45" w:rsidRPr="00B07F0C" w:rsidRDefault="00D06F45" w:rsidP="00D06F4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</w:pPr>
      <w:r w:rsidRPr="00B07F0C">
        <w:rPr>
          <w:rFonts w:ascii="Book Antiqua" w:eastAsia="Times New Roman" w:hAnsi="Book Antiqua" w:cs="Arial"/>
          <w:color w:val="333333"/>
          <w:sz w:val="24"/>
          <w:szCs w:val="24"/>
          <w:lang w:val="en-US"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480"/>
      </w:tblGrid>
      <w:tr w:rsidR="00D06F45" w:rsidRPr="00B07F0C" w14:paraId="22B2D920" w14:textId="77777777" w:rsidTr="00D06F45"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F55FE" w14:textId="524ED9FC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SERVICE-RELATED AIM(S) AND OBJECTIVE(S)</w:t>
            </w:r>
            <w:r w:rsidR="00D06F45"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br/>
            </w:r>
          </w:p>
        </w:tc>
      </w:tr>
      <w:tr w:rsidR="00D06F45" w:rsidRPr="00B07F0C" w14:paraId="5FFF7115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07106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CC933" w14:textId="27E8CCAF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train practitioners,</w:t>
            </w:r>
          </w:p>
        </w:tc>
      </w:tr>
      <w:tr w:rsidR="00D06F45" w:rsidRPr="00B07F0C" w14:paraId="5E89CAF6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21E60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42A5C" w14:textId="4D31E768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train specialist and sub-specialist physicians, to give graduate degrees,</w:t>
            </w:r>
          </w:p>
        </w:tc>
      </w:tr>
      <w:tr w:rsidR="00D06F45" w:rsidRPr="00B07F0C" w14:paraId="7E9216BC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3C1A67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DD5DC" w14:textId="1D8C6DCC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offer new information and experimental options through scientific research,</w:t>
            </w:r>
          </w:p>
        </w:tc>
      </w:tr>
      <w:tr w:rsidR="00D06F45" w:rsidRPr="00B07F0C" w14:paraId="2FEC6593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F24E1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4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6ABDF" w14:textId="57F1B829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provide health services,</w:t>
            </w:r>
          </w:p>
        </w:tc>
      </w:tr>
      <w:tr w:rsidR="00D06F45" w:rsidRPr="00B07F0C" w14:paraId="4456B386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0190E5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06886" w14:textId="62CED5F4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perform preventive medicine,</w:t>
            </w:r>
          </w:p>
        </w:tc>
      </w:tr>
      <w:tr w:rsidR="00D06F45" w:rsidRPr="00B07F0C" w14:paraId="12292C17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1E329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6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E480AD" w14:textId="3794C4B4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work to provide quality service,</w:t>
            </w:r>
          </w:p>
        </w:tc>
      </w:tr>
      <w:tr w:rsidR="00D06F45" w:rsidRPr="00B07F0C" w14:paraId="6071E50E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D2D85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825E0" w14:textId="52BC30FF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have a staff of trained faculty members with the technical capacity to serve the region's population and millions of domestic and foreign tourists coming every year,</w:t>
            </w:r>
          </w:p>
        </w:tc>
      </w:tr>
      <w:tr w:rsidR="00D06F45" w:rsidRPr="00B07F0C" w14:paraId="46F3789A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D2C65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CDE28" w14:textId="7AD4E9FC" w:rsidR="00AB5B46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have a faculty member who can provide the highest level of health service in every field of medicine,</w:t>
            </w:r>
          </w:p>
        </w:tc>
      </w:tr>
      <w:tr w:rsidR="00D06F45" w:rsidRPr="00B07F0C" w14:paraId="1201CBD9" w14:textId="77777777" w:rsidTr="00D06F4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67E25" w14:textId="77777777" w:rsidR="00D06F45" w:rsidRPr="00B07F0C" w:rsidRDefault="00D06F45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9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20EE2" w14:textId="16026398" w:rsidR="00D06F45" w:rsidRPr="00B07F0C" w:rsidRDefault="00AB5B46" w:rsidP="00D06F4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B07F0C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To cooperate with all the stakeholders of the region in the provision of health services.</w:t>
            </w:r>
          </w:p>
        </w:tc>
      </w:tr>
    </w:tbl>
    <w:p w14:paraId="173507A9" w14:textId="77777777" w:rsidR="00D06F45" w:rsidRPr="00B07F0C" w:rsidRDefault="00D06F45">
      <w:pPr>
        <w:rPr>
          <w:rFonts w:ascii="Book Antiqua" w:hAnsi="Book Antiqua"/>
          <w:sz w:val="24"/>
          <w:szCs w:val="24"/>
          <w:lang w:val="en-US"/>
        </w:rPr>
      </w:pPr>
    </w:p>
    <w:sectPr w:rsidR="00D06F45" w:rsidRPr="00B07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0D"/>
    <w:rsid w:val="001E50CC"/>
    <w:rsid w:val="002942CC"/>
    <w:rsid w:val="00347438"/>
    <w:rsid w:val="00424CF7"/>
    <w:rsid w:val="00461115"/>
    <w:rsid w:val="0057765F"/>
    <w:rsid w:val="0072118A"/>
    <w:rsid w:val="0074323D"/>
    <w:rsid w:val="007F0CFE"/>
    <w:rsid w:val="008E23E4"/>
    <w:rsid w:val="009D2D6E"/>
    <w:rsid w:val="00AB5B46"/>
    <w:rsid w:val="00B07F0C"/>
    <w:rsid w:val="00B81F5B"/>
    <w:rsid w:val="00CE705D"/>
    <w:rsid w:val="00D06F45"/>
    <w:rsid w:val="00E9300E"/>
    <w:rsid w:val="00F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365"/>
  <w15:chartTrackingRefBased/>
  <w15:docId w15:val="{3B3D6E09-78D5-47A0-857F-8BA221D1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81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  <w:divsChild>
            <w:div w:id="10124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5134-79D9-4705-82EB-3D963B0C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15</cp:revision>
  <dcterms:created xsi:type="dcterms:W3CDTF">2023-02-01T13:27:00Z</dcterms:created>
  <dcterms:modified xsi:type="dcterms:W3CDTF">2023-02-01T21:02:00Z</dcterms:modified>
</cp:coreProperties>
</file>